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18E1" w14:textId="24397F33" w:rsidR="005238AA" w:rsidRPr="00FF112E" w:rsidRDefault="00425B24">
      <w:pPr>
        <w:jc w:val="center"/>
        <w:rPr>
          <w:rFonts w:asciiTheme="majorHAnsi" w:hAnsiTheme="majorHAnsi" w:cstheme="majorHAnsi"/>
          <w:b/>
          <w:sz w:val="22"/>
          <w:szCs w:val="22"/>
        </w:rPr>
      </w:pPr>
      <w:r w:rsidRPr="00FF112E">
        <w:rPr>
          <w:rFonts w:asciiTheme="majorHAnsi" w:hAnsiTheme="majorHAnsi" w:cstheme="majorHAnsi"/>
          <w:b/>
          <w:sz w:val="22"/>
          <w:szCs w:val="22"/>
        </w:rPr>
        <w:t>Grant Application</w:t>
      </w:r>
    </w:p>
    <w:p w14:paraId="1FB2B5A3" w14:textId="77777777" w:rsidR="000D4802" w:rsidRPr="00FF112E" w:rsidRDefault="000D4802" w:rsidP="000D4802">
      <w:pPr>
        <w:jc w:val="center"/>
        <w:rPr>
          <w:rFonts w:asciiTheme="majorHAnsi" w:hAnsiTheme="majorHAnsi" w:cstheme="majorHAnsi"/>
          <w:b/>
          <w:bCs/>
          <w:color w:val="FF0000"/>
          <w:sz w:val="22"/>
          <w:szCs w:val="22"/>
        </w:rPr>
      </w:pPr>
      <w:r w:rsidRPr="00FF112E">
        <w:rPr>
          <w:rFonts w:asciiTheme="majorHAnsi" w:hAnsiTheme="majorHAnsi" w:cstheme="majorHAnsi"/>
          <w:b/>
          <w:bCs/>
          <w:color w:val="FF0000"/>
          <w:sz w:val="22"/>
          <w:szCs w:val="22"/>
        </w:rPr>
        <w:t>Deadline: Monday, May 17, 2021 at 5:00pm EST</w:t>
      </w:r>
    </w:p>
    <w:p w14:paraId="4CD197A0" w14:textId="77777777" w:rsidR="000D4802" w:rsidRPr="00FF112E" w:rsidRDefault="000D4802">
      <w:pPr>
        <w:jc w:val="center"/>
        <w:rPr>
          <w:rFonts w:asciiTheme="majorHAnsi" w:hAnsiTheme="majorHAnsi" w:cstheme="majorHAnsi"/>
          <w:b/>
          <w:sz w:val="22"/>
          <w:szCs w:val="22"/>
        </w:rPr>
      </w:pPr>
    </w:p>
    <w:p w14:paraId="02FA6FDF" w14:textId="77777777" w:rsidR="005238AA" w:rsidRPr="00FF112E" w:rsidRDefault="005238AA">
      <w:pPr>
        <w:rPr>
          <w:rFonts w:asciiTheme="majorHAnsi" w:hAnsiTheme="majorHAnsi" w:cstheme="majorHAnsi"/>
          <w:sz w:val="22"/>
          <w:szCs w:val="22"/>
        </w:rPr>
      </w:pPr>
    </w:p>
    <w:p w14:paraId="5CA9B3F3" w14:textId="3317A89D"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Introduction:</w:t>
      </w:r>
    </w:p>
    <w:p w14:paraId="75694DE3" w14:textId="116729E6" w:rsidR="005238AA" w:rsidRPr="00FF112E" w:rsidRDefault="00425B24">
      <w:pPr>
        <w:widowControl/>
        <w:rPr>
          <w:rFonts w:asciiTheme="majorHAnsi" w:hAnsiTheme="majorHAnsi" w:cstheme="majorHAnsi"/>
          <w:sz w:val="22"/>
          <w:szCs w:val="22"/>
        </w:rPr>
      </w:pPr>
      <w:r w:rsidRPr="00FF112E">
        <w:rPr>
          <w:rFonts w:asciiTheme="majorHAnsi" w:hAnsiTheme="majorHAnsi" w:cstheme="majorHAnsi"/>
          <w:sz w:val="22"/>
          <w:szCs w:val="22"/>
        </w:rPr>
        <w:t xml:space="preserve">The Asian American Commission is proud to launch </w:t>
      </w:r>
      <w:r w:rsidR="00B36B40" w:rsidRPr="00FF112E">
        <w:rPr>
          <w:rFonts w:asciiTheme="majorHAnsi" w:hAnsiTheme="majorHAnsi" w:cstheme="majorHAnsi"/>
          <w:sz w:val="22"/>
          <w:szCs w:val="22"/>
        </w:rPr>
        <w:t>this small grant</w:t>
      </w:r>
      <w:r w:rsidR="00C811CB" w:rsidRPr="00FF112E">
        <w:rPr>
          <w:rFonts w:asciiTheme="majorHAnsi" w:hAnsiTheme="majorHAnsi" w:cstheme="majorHAnsi"/>
          <w:sz w:val="22"/>
          <w:szCs w:val="22"/>
        </w:rPr>
        <w:t xml:space="preserve"> </w:t>
      </w:r>
      <w:r w:rsidRPr="00FF112E">
        <w:rPr>
          <w:rFonts w:asciiTheme="majorHAnsi" w:hAnsiTheme="majorHAnsi" w:cstheme="majorHAnsi"/>
          <w:sz w:val="22"/>
          <w:szCs w:val="22"/>
        </w:rPr>
        <w:t>fund to support community efforts to fight for some of the most vulnerable communities</w:t>
      </w:r>
      <w:r w:rsidR="00C811CB" w:rsidRPr="00FF112E">
        <w:rPr>
          <w:rFonts w:asciiTheme="majorHAnsi" w:hAnsiTheme="majorHAnsi" w:cstheme="majorHAnsi"/>
          <w:sz w:val="22"/>
          <w:szCs w:val="22"/>
        </w:rPr>
        <w:t xml:space="preserve"> and/or to provide support to organizations looking to continue relationships or begin new relationships dealing with Asian American and Pacific Islander (AAPI) communities across the Commonwealth. </w:t>
      </w:r>
      <w:r w:rsidRPr="00FF112E">
        <w:rPr>
          <w:rFonts w:asciiTheme="majorHAnsi" w:hAnsiTheme="majorHAnsi" w:cstheme="majorHAnsi"/>
          <w:sz w:val="22"/>
          <w:szCs w:val="22"/>
        </w:rPr>
        <w:t>These one-time grants ranging from $</w:t>
      </w:r>
      <w:r w:rsidR="00FF112E" w:rsidRPr="00FF112E">
        <w:rPr>
          <w:rFonts w:asciiTheme="majorHAnsi" w:hAnsiTheme="majorHAnsi" w:cstheme="majorHAnsi"/>
          <w:sz w:val="22"/>
          <w:szCs w:val="22"/>
        </w:rPr>
        <w:t>250</w:t>
      </w:r>
      <w:r w:rsidRPr="00FF112E">
        <w:rPr>
          <w:rFonts w:asciiTheme="majorHAnsi" w:hAnsiTheme="majorHAnsi" w:cstheme="majorHAnsi"/>
          <w:sz w:val="22"/>
          <w:szCs w:val="22"/>
        </w:rPr>
        <w:t xml:space="preserve"> to $1,000 will be made available on a rolling basis until funds are depleted.</w:t>
      </w:r>
    </w:p>
    <w:p w14:paraId="63DDEAC9" w14:textId="77777777" w:rsidR="005238AA" w:rsidRPr="00FF112E" w:rsidRDefault="005238AA">
      <w:pPr>
        <w:rPr>
          <w:rFonts w:asciiTheme="majorHAnsi" w:hAnsiTheme="majorHAnsi" w:cstheme="majorHAnsi"/>
          <w:sz w:val="22"/>
          <w:szCs w:val="22"/>
        </w:rPr>
      </w:pPr>
    </w:p>
    <w:p w14:paraId="5384FB75" w14:textId="77777777" w:rsidR="005238AA" w:rsidRPr="00FF112E" w:rsidRDefault="00425B24">
      <w:pPr>
        <w:rPr>
          <w:rFonts w:asciiTheme="majorHAnsi" w:hAnsiTheme="majorHAnsi" w:cstheme="majorHAnsi"/>
          <w:b/>
          <w:sz w:val="22"/>
          <w:szCs w:val="22"/>
        </w:rPr>
      </w:pPr>
      <w:r w:rsidRPr="00FF112E">
        <w:rPr>
          <w:rFonts w:asciiTheme="majorHAnsi" w:hAnsiTheme="majorHAnsi" w:cstheme="majorHAnsi"/>
          <w:b/>
          <w:sz w:val="22"/>
          <w:szCs w:val="22"/>
        </w:rPr>
        <w:t>About the AAC</w:t>
      </w:r>
    </w:p>
    <w:p w14:paraId="2FAF9A8F" w14:textId="65F0B36A" w:rsidR="005238AA" w:rsidRPr="00FF112E" w:rsidRDefault="00425B24">
      <w:pPr>
        <w:rPr>
          <w:rFonts w:asciiTheme="majorHAnsi" w:hAnsiTheme="majorHAnsi" w:cstheme="majorHAnsi"/>
          <w:sz w:val="22"/>
          <w:szCs w:val="22"/>
        </w:rPr>
      </w:pPr>
      <w:r w:rsidRPr="00FF112E">
        <w:rPr>
          <w:rFonts w:asciiTheme="majorHAnsi" w:hAnsiTheme="majorHAnsi" w:cstheme="majorHAnsi"/>
          <w:sz w:val="22"/>
          <w:szCs w:val="22"/>
        </w:rPr>
        <w:t xml:space="preserve">The Asian American Commission (AAC) is a Massachusetts Commission established under section 68 of chapter 3 of the Massachusetts General Laws, which went into effect on October 29, 2006.  The AAC was formed in recognition of the General Court’s findings that Asian Americans constitute the fastest growing minority population in both the  Commonwealth and the United States, that they represent a diverse population within the Commonwealth, and that many members of the Asian American community have overcome great hardship and made outstanding contributions to the educational, economic, technological, and cultural </w:t>
      </w:r>
      <w:r w:rsidR="00FF112E" w:rsidRPr="00FF112E">
        <w:rPr>
          <w:rFonts w:asciiTheme="majorHAnsi" w:hAnsiTheme="majorHAnsi" w:cstheme="majorHAnsi"/>
          <w:sz w:val="22"/>
          <w:szCs w:val="22"/>
        </w:rPr>
        <w:t>well-being</w:t>
      </w:r>
      <w:r w:rsidRPr="00FF112E">
        <w:rPr>
          <w:rFonts w:asciiTheme="majorHAnsi" w:hAnsiTheme="majorHAnsi" w:cstheme="majorHAnsi"/>
          <w:sz w:val="22"/>
          <w:szCs w:val="22"/>
        </w:rPr>
        <w:t xml:space="preserve"> of the Commonwealth, but still face many challenges in their efforts for full social, economic, and political integration within the Commonwealth.</w:t>
      </w:r>
    </w:p>
    <w:p w14:paraId="7EC93EBB" w14:textId="77777777" w:rsidR="005238AA" w:rsidRPr="00FF112E" w:rsidRDefault="005238AA">
      <w:pPr>
        <w:rPr>
          <w:rFonts w:asciiTheme="majorHAnsi" w:hAnsiTheme="majorHAnsi" w:cstheme="majorHAnsi"/>
          <w:sz w:val="22"/>
          <w:szCs w:val="22"/>
        </w:rPr>
      </w:pPr>
    </w:p>
    <w:p w14:paraId="09788386" w14:textId="77777777" w:rsidR="005238AA" w:rsidRPr="00FF112E" w:rsidRDefault="00425B24">
      <w:pPr>
        <w:rPr>
          <w:rFonts w:asciiTheme="majorHAnsi" w:hAnsiTheme="majorHAnsi" w:cstheme="majorHAnsi"/>
          <w:sz w:val="22"/>
          <w:szCs w:val="22"/>
        </w:rPr>
      </w:pPr>
      <w:r w:rsidRPr="00FF112E">
        <w:rPr>
          <w:rFonts w:asciiTheme="majorHAnsi" w:hAnsiTheme="majorHAnsi" w:cstheme="majorHAnsi"/>
          <w:sz w:val="22"/>
          <w:szCs w:val="22"/>
        </w:rPr>
        <w:t>The AAC is a permanent body dedicated to advocacy on behalf of Asian Americans throughout Massachusetts. The Commission’s goal is to recognize and highlight the vital contributions of Asian Americans to the social, cultural, economic, and political life of the Commonwealth; to identify and address the needs and challenges facing residents of Asian ancestry; and to promote the well-being of this dynamic and diverse community, thereby advancing the interests of all persons who call Massachusetts home.</w:t>
      </w:r>
    </w:p>
    <w:p w14:paraId="6F5A5B42" w14:textId="77777777" w:rsidR="005238AA" w:rsidRPr="00FF112E" w:rsidRDefault="005238AA">
      <w:pPr>
        <w:widowControl/>
        <w:rPr>
          <w:rFonts w:asciiTheme="majorHAnsi" w:hAnsiTheme="majorHAnsi" w:cstheme="majorHAnsi"/>
          <w:sz w:val="22"/>
          <w:szCs w:val="22"/>
        </w:rPr>
      </w:pPr>
    </w:p>
    <w:p w14:paraId="786BD9ED" w14:textId="1D28026D"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Eligibility</w:t>
      </w:r>
      <w:r w:rsidR="00FF112E" w:rsidRPr="00FF112E">
        <w:rPr>
          <w:rFonts w:asciiTheme="majorHAnsi" w:hAnsiTheme="majorHAnsi" w:cstheme="majorHAnsi"/>
          <w:b/>
          <w:sz w:val="22"/>
          <w:szCs w:val="22"/>
        </w:rPr>
        <w:t xml:space="preserve"> and Criteria</w:t>
      </w:r>
      <w:r w:rsidRPr="00FF112E">
        <w:rPr>
          <w:rFonts w:asciiTheme="majorHAnsi" w:hAnsiTheme="majorHAnsi" w:cstheme="majorHAnsi"/>
          <w:b/>
          <w:sz w:val="22"/>
          <w:szCs w:val="22"/>
        </w:rPr>
        <w:t>:</w:t>
      </w:r>
    </w:p>
    <w:p w14:paraId="5C94491D" w14:textId="4204985C" w:rsidR="005238AA" w:rsidRPr="00FF112E" w:rsidRDefault="00425B24">
      <w:pPr>
        <w:widowControl/>
        <w:numPr>
          <w:ilvl w:val="0"/>
          <w:numId w:val="2"/>
        </w:numPr>
        <w:pBdr>
          <w:top w:val="nil"/>
          <w:left w:val="nil"/>
          <w:bottom w:val="nil"/>
          <w:right w:val="nil"/>
          <w:between w:val="nil"/>
        </w:pBdr>
        <w:rPr>
          <w:rFonts w:asciiTheme="majorHAnsi" w:hAnsiTheme="majorHAnsi" w:cstheme="majorHAnsi"/>
          <w:sz w:val="22"/>
          <w:szCs w:val="22"/>
        </w:rPr>
      </w:pPr>
      <w:r w:rsidRPr="00FF112E">
        <w:rPr>
          <w:rFonts w:asciiTheme="majorHAnsi" w:hAnsiTheme="majorHAnsi" w:cstheme="majorHAnsi"/>
          <w:color w:val="000000"/>
          <w:sz w:val="22"/>
          <w:szCs w:val="22"/>
        </w:rPr>
        <w:t>Your organization is a 501(c)</w:t>
      </w:r>
      <w:r w:rsidR="00FF112E" w:rsidRPr="00FF112E">
        <w:rPr>
          <w:rFonts w:asciiTheme="majorHAnsi" w:hAnsiTheme="majorHAnsi" w:cstheme="majorHAnsi"/>
          <w:color w:val="000000"/>
          <w:sz w:val="22"/>
          <w:szCs w:val="22"/>
        </w:rPr>
        <w:t>(</w:t>
      </w:r>
      <w:r w:rsidRPr="00FF112E">
        <w:rPr>
          <w:rFonts w:asciiTheme="majorHAnsi" w:hAnsiTheme="majorHAnsi" w:cstheme="majorHAnsi"/>
          <w:color w:val="000000"/>
          <w:sz w:val="22"/>
          <w:szCs w:val="22"/>
        </w:rPr>
        <w:t>3</w:t>
      </w:r>
      <w:r w:rsidR="00FF112E" w:rsidRPr="00FF112E">
        <w:rPr>
          <w:rFonts w:asciiTheme="majorHAnsi" w:hAnsiTheme="majorHAnsi" w:cstheme="majorHAnsi"/>
          <w:color w:val="000000"/>
          <w:sz w:val="22"/>
          <w:szCs w:val="22"/>
        </w:rPr>
        <w:t>)</w:t>
      </w:r>
      <w:r w:rsidRPr="00FF112E">
        <w:rPr>
          <w:rFonts w:asciiTheme="majorHAnsi" w:hAnsiTheme="majorHAnsi" w:cstheme="majorHAnsi"/>
          <w:color w:val="000000"/>
          <w:sz w:val="22"/>
          <w:szCs w:val="22"/>
        </w:rPr>
        <w:t xml:space="preserve"> nonprofit organization designated by the Internal Revenue Service</w:t>
      </w:r>
      <w:r w:rsidRPr="00FF112E">
        <w:rPr>
          <w:rFonts w:asciiTheme="majorHAnsi" w:hAnsiTheme="majorHAnsi" w:cstheme="majorHAnsi"/>
          <w:sz w:val="22"/>
          <w:szCs w:val="22"/>
        </w:rPr>
        <w:t xml:space="preserve"> </w:t>
      </w:r>
      <w:r w:rsidRPr="00FF112E">
        <w:rPr>
          <w:rFonts w:asciiTheme="majorHAnsi" w:hAnsiTheme="majorHAnsi" w:cstheme="majorHAnsi"/>
          <w:sz w:val="22"/>
          <w:szCs w:val="22"/>
          <w:u w:val="single"/>
        </w:rPr>
        <w:t>or</w:t>
      </w:r>
      <w:r w:rsidRPr="00FF112E">
        <w:rPr>
          <w:rFonts w:asciiTheme="majorHAnsi" w:hAnsiTheme="majorHAnsi" w:cstheme="majorHAnsi"/>
          <w:sz w:val="22"/>
          <w:szCs w:val="22"/>
        </w:rPr>
        <w:t xml:space="preserve"> you are a small business located in Massachusetts with no more than 500 employees (or which meets the applicable size standard for the industry as provided by SBA's existing regulations).</w:t>
      </w:r>
    </w:p>
    <w:p w14:paraId="3FC5CCA7" w14:textId="501C0A5F" w:rsidR="005238AA" w:rsidRPr="00FF112E" w:rsidRDefault="00425B24">
      <w:pPr>
        <w:widowControl/>
        <w:numPr>
          <w:ilvl w:val="0"/>
          <w:numId w:val="2"/>
        </w:numPr>
        <w:pBdr>
          <w:top w:val="nil"/>
          <w:left w:val="nil"/>
          <w:bottom w:val="nil"/>
          <w:right w:val="nil"/>
          <w:between w:val="nil"/>
        </w:pBdr>
        <w:rPr>
          <w:rFonts w:asciiTheme="majorHAnsi" w:hAnsiTheme="majorHAnsi" w:cstheme="majorHAnsi"/>
          <w:sz w:val="22"/>
          <w:szCs w:val="22"/>
        </w:rPr>
      </w:pPr>
      <w:r w:rsidRPr="00FF112E">
        <w:rPr>
          <w:rFonts w:asciiTheme="majorHAnsi" w:hAnsiTheme="majorHAnsi" w:cstheme="majorHAnsi"/>
          <w:color w:val="000000"/>
          <w:sz w:val="22"/>
          <w:szCs w:val="22"/>
        </w:rPr>
        <w:t xml:space="preserve">Applicants must have the ability to work with low-income AAPI communities in the </w:t>
      </w:r>
      <w:r w:rsidR="00FF112E" w:rsidRPr="00FF112E">
        <w:rPr>
          <w:rFonts w:asciiTheme="majorHAnsi" w:hAnsiTheme="majorHAnsi" w:cstheme="majorHAnsi"/>
          <w:sz w:val="22"/>
          <w:szCs w:val="22"/>
        </w:rPr>
        <w:t>Commonwealth.</w:t>
      </w:r>
    </w:p>
    <w:p w14:paraId="6C2945D3" w14:textId="3D96D070" w:rsidR="00FF112E" w:rsidRDefault="00FF112E" w:rsidP="00FF112E">
      <w:pPr>
        <w:pStyle w:val="ListParagraph"/>
        <w:numPr>
          <w:ilvl w:val="0"/>
          <w:numId w:val="2"/>
        </w:numPr>
        <w:rPr>
          <w:rFonts w:asciiTheme="majorHAnsi" w:hAnsiTheme="majorHAnsi" w:cstheme="majorHAnsi"/>
        </w:rPr>
      </w:pPr>
      <w:r w:rsidRPr="00FF112E">
        <w:rPr>
          <w:rFonts w:asciiTheme="majorHAnsi" w:hAnsiTheme="majorHAnsi" w:cstheme="majorHAnsi"/>
        </w:rPr>
        <w:t>Request amount should not be below $250 and not exceed $1,000.</w:t>
      </w:r>
    </w:p>
    <w:p w14:paraId="6730E032" w14:textId="1E12A083" w:rsidR="005238AA" w:rsidRPr="00840604" w:rsidRDefault="00425B24" w:rsidP="00840604">
      <w:pPr>
        <w:rPr>
          <w:rFonts w:asciiTheme="majorHAnsi" w:hAnsiTheme="majorHAnsi" w:cstheme="majorHAnsi"/>
          <w:b/>
        </w:rPr>
      </w:pPr>
      <w:r w:rsidRPr="00840604">
        <w:rPr>
          <w:rFonts w:asciiTheme="majorHAnsi" w:hAnsiTheme="majorHAnsi" w:cstheme="majorHAnsi"/>
          <w:b/>
        </w:rPr>
        <w:t>Required Documents:</w:t>
      </w:r>
    </w:p>
    <w:p w14:paraId="5915CA0F" w14:textId="696B2F8C" w:rsidR="005238AA" w:rsidRPr="00FF112E" w:rsidRDefault="00425B24">
      <w:pPr>
        <w:widowControl/>
        <w:numPr>
          <w:ilvl w:val="0"/>
          <w:numId w:val="1"/>
        </w:numPr>
        <w:pBdr>
          <w:top w:val="nil"/>
          <w:left w:val="nil"/>
          <w:bottom w:val="nil"/>
          <w:right w:val="nil"/>
          <w:between w:val="nil"/>
        </w:pBdr>
        <w:ind w:left="720"/>
        <w:rPr>
          <w:rFonts w:asciiTheme="majorHAnsi" w:hAnsiTheme="majorHAnsi" w:cstheme="majorHAnsi"/>
          <w:sz w:val="22"/>
          <w:szCs w:val="22"/>
        </w:rPr>
      </w:pPr>
      <w:r w:rsidRPr="00FF112E">
        <w:rPr>
          <w:rFonts w:asciiTheme="majorHAnsi" w:hAnsiTheme="majorHAnsi" w:cstheme="majorHAnsi"/>
          <w:color w:val="000000"/>
          <w:sz w:val="22"/>
          <w:szCs w:val="22"/>
        </w:rPr>
        <w:t xml:space="preserve">Completed grant </w:t>
      </w:r>
      <w:r w:rsidR="00FF112E" w:rsidRPr="00FF112E">
        <w:rPr>
          <w:rFonts w:asciiTheme="majorHAnsi" w:hAnsiTheme="majorHAnsi" w:cstheme="majorHAnsi"/>
          <w:color w:val="000000"/>
          <w:sz w:val="22"/>
          <w:szCs w:val="22"/>
        </w:rPr>
        <w:t>application.</w:t>
      </w:r>
    </w:p>
    <w:p w14:paraId="33F590DE" w14:textId="77777777" w:rsidR="005238AA" w:rsidRPr="00FF112E" w:rsidRDefault="00425B24">
      <w:pPr>
        <w:widowControl/>
        <w:numPr>
          <w:ilvl w:val="0"/>
          <w:numId w:val="1"/>
        </w:numPr>
        <w:pBdr>
          <w:top w:val="nil"/>
          <w:left w:val="nil"/>
          <w:bottom w:val="nil"/>
          <w:right w:val="nil"/>
          <w:between w:val="nil"/>
        </w:pBdr>
        <w:ind w:left="720"/>
        <w:rPr>
          <w:rFonts w:asciiTheme="majorHAnsi" w:hAnsiTheme="majorHAnsi" w:cstheme="majorHAnsi"/>
          <w:sz w:val="22"/>
          <w:szCs w:val="22"/>
        </w:rPr>
      </w:pPr>
      <w:r w:rsidRPr="00FF112E">
        <w:rPr>
          <w:rFonts w:asciiTheme="majorHAnsi" w:hAnsiTheme="majorHAnsi" w:cstheme="majorHAnsi"/>
          <w:color w:val="000000"/>
          <w:sz w:val="22"/>
          <w:szCs w:val="22"/>
        </w:rPr>
        <w:t xml:space="preserve">Your organization’s Letter of Determination (sent from the IRS confirming 501(c)3 status) </w:t>
      </w:r>
      <w:r w:rsidRPr="00FF112E">
        <w:rPr>
          <w:rFonts w:asciiTheme="majorHAnsi" w:hAnsiTheme="majorHAnsi" w:cstheme="majorHAnsi"/>
          <w:color w:val="000000"/>
          <w:sz w:val="22"/>
          <w:szCs w:val="22"/>
          <w:u w:val="single"/>
        </w:rPr>
        <w:t>or</w:t>
      </w:r>
      <w:r w:rsidRPr="00FF112E">
        <w:rPr>
          <w:rFonts w:asciiTheme="majorHAnsi" w:hAnsiTheme="majorHAnsi" w:cstheme="majorHAnsi"/>
          <w:color w:val="000000"/>
          <w:sz w:val="22"/>
          <w:szCs w:val="22"/>
        </w:rPr>
        <w:t xml:space="preserve"> a copy of your </w:t>
      </w:r>
      <w:r w:rsidRPr="00FF112E">
        <w:rPr>
          <w:rFonts w:asciiTheme="majorHAnsi" w:hAnsiTheme="majorHAnsi" w:cstheme="majorHAnsi"/>
          <w:sz w:val="22"/>
          <w:szCs w:val="22"/>
        </w:rPr>
        <w:t>Business Certificate (obtained from your city of operation).</w:t>
      </w:r>
    </w:p>
    <w:p w14:paraId="6EC3724E" w14:textId="533B0BD9" w:rsidR="005238AA" w:rsidRPr="00FF112E" w:rsidRDefault="00425B24">
      <w:pPr>
        <w:widowControl/>
        <w:numPr>
          <w:ilvl w:val="0"/>
          <w:numId w:val="1"/>
        </w:numPr>
        <w:pBdr>
          <w:top w:val="nil"/>
          <w:left w:val="nil"/>
          <w:bottom w:val="nil"/>
          <w:right w:val="nil"/>
          <w:between w:val="nil"/>
        </w:pBdr>
        <w:ind w:left="720"/>
        <w:rPr>
          <w:rFonts w:asciiTheme="majorHAnsi" w:hAnsiTheme="majorHAnsi" w:cstheme="majorHAnsi"/>
          <w:sz w:val="22"/>
          <w:szCs w:val="22"/>
        </w:rPr>
      </w:pPr>
      <w:r w:rsidRPr="00FF112E">
        <w:rPr>
          <w:rFonts w:asciiTheme="majorHAnsi" w:hAnsiTheme="majorHAnsi" w:cstheme="majorHAnsi"/>
          <w:color w:val="000000"/>
          <w:sz w:val="22"/>
          <w:szCs w:val="22"/>
        </w:rPr>
        <w:t>Your organization</w:t>
      </w:r>
      <w:r w:rsidRPr="00FF112E">
        <w:rPr>
          <w:rFonts w:asciiTheme="majorHAnsi" w:hAnsiTheme="majorHAnsi" w:cstheme="majorHAnsi"/>
          <w:sz w:val="22"/>
          <w:szCs w:val="22"/>
        </w:rPr>
        <w:t>/business’</w:t>
      </w:r>
      <w:r w:rsidRPr="00FF112E">
        <w:rPr>
          <w:rFonts w:asciiTheme="majorHAnsi" w:hAnsiTheme="majorHAnsi" w:cstheme="majorHAnsi"/>
          <w:color w:val="000000"/>
          <w:sz w:val="22"/>
          <w:szCs w:val="22"/>
        </w:rPr>
        <w:t xml:space="preserve"> W-9 form (</w:t>
      </w:r>
      <w:hyperlink r:id="rId7">
        <w:r w:rsidRPr="00FF112E">
          <w:rPr>
            <w:rFonts w:asciiTheme="majorHAnsi" w:hAnsiTheme="majorHAnsi" w:cstheme="majorHAnsi"/>
            <w:color w:val="0000FF"/>
            <w:sz w:val="22"/>
            <w:szCs w:val="22"/>
            <w:u w:val="single"/>
          </w:rPr>
          <w:t>https://www.irs.gov/pub/irs-pdf/fw9.pdf</w:t>
        </w:r>
      </w:hyperlink>
      <w:r w:rsidRPr="00FF112E">
        <w:rPr>
          <w:rFonts w:asciiTheme="majorHAnsi" w:hAnsiTheme="majorHAnsi" w:cstheme="majorHAnsi"/>
          <w:color w:val="000000"/>
          <w:sz w:val="22"/>
          <w:szCs w:val="22"/>
        </w:rPr>
        <w:t>)</w:t>
      </w:r>
      <w:r w:rsidR="00840604">
        <w:rPr>
          <w:rFonts w:asciiTheme="majorHAnsi" w:hAnsiTheme="majorHAnsi" w:cstheme="majorHAnsi"/>
          <w:color w:val="000000"/>
          <w:sz w:val="22"/>
          <w:szCs w:val="22"/>
        </w:rPr>
        <w:t xml:space="preserve"> </w:t>
      </w:r>
      <w:proofErr w:type="gramStart"/>
      <w:r w:rsidR="00840604">
        <w:rPr>
          <w:rFonts w:asciiTheme="majorHAnsi" w:hAnsiTheme="majorHAnsi" w:cstheme="majorHAnsi"/>
          <w:color w:val="000000"/>
          <w:sz w:val="22"/>
          <w:szCs w:val="22"/>
        </w:rPr>
        <w:t>have to</w:t>
      </w:r>
      <w:proofErr w:type="gramEnd"/>
      <w:r w:rsidR="00840604">
        <w:rPr>
          <w:rFonts w:asciiTheme="majorHAnsi" w:hAnsiTheme="majorHAnsi" w:cstheme="majorHAnsi"/>
          <w:color w:val="000000"/>
          <w:sz w:val="22"/>
          <w:szCs w:val="22"/>
        </w:rPr>
        <w:t xml:space="preserve"> be submitted with the grant proposal to be eligible.</w:t>
      </w:r>
    </w:p>
    <w:p w14:paraId="5B051C7C" w14:textId="77777777" w:rsidR="005238AA" w:rsidRPr="00FF112E" w:rsidRDefault="005238AA">
      <w:pPr>
        <w:widowControl/>
        <w:pBdr>
          <w:top w:val="nil"/>
          <w:left w:val="nil"/>
          <w:bottom w:val="nil"/>
          <w:right w:val="nil"/>
          <w:between w:val="nil"/>
        </w:pBdr>
        <w:rPr>
          <w:rFonts w:asciiTheme="majorHAnsi" w:hAnsiTheme="majorHAnsi" w:cstheme="majorHAnsi"/>
          <w:sz w:val="22"/>
          <w:szCs w:val="22"/>
        </w:rPr>
      </w:pPr>
    </w:p>
    <w:p w14:paraId="6E22AE84" w14:textId="77777777" w:rsidR="005238AA" w:rsidRPr="00FF112E" w:rsidRDefault="005238AA">
      <w:pPr>
        <w:widowControl/>
        <w:pBdr>
          <w:top w:val="nil"/>
          <w:left w:val="nil"/>
          <w:bottom w:val="nil"/>
          <w:right w:val="nil"/>
          <w:between w:val="nil"/>
        </w:pBdr>
        <w:ind w:left="720" w:hanging="720"/>
        <w:rPr>
          <w:rFonts w:asciiTheme="majorHAnsi" w:hAnsiTheme="majorHAnsi" w:cstheme="majorHAnsi"/>
          <w:color w:val="000000"/>
          <w:sz w:val="22"/>
          <w:szCs w:val="22"/>
        </w:rPr>
      </w:pPr>
    </w:p>
    <w:p w14:paraId="438DE641" w14:textId="77777777" w:rsidR="005238AA" w:rsidRPr="00FF112E" w:rsidRDefault="00425B24">
      <w:pPr>
        <w:widowControl/>
        <w:rPr>
          <w:rFonts w:asciiTheme="majorHAnsi" w:hAnsiTheme="majorHAnsi" w:cstheme="majorHAnsi"/>
          <w:sz w:val="22"/>
          <w:szCs w:val="22"/>
        </w:rPr>
      </w:pPr>
      <w:r w:rsidRPr="00FF112E">
        <w:rPr>
          <w:rFonts w:asciiTheme="majorHAnsi" w:hAnsiTheme="majorHAnsi" w:cstheme="majorHAnsi"/>
          <w:sz w:val="22"/>
          <w:szCs w:val="22"/>
        </w:rPr>
        <w:br w:type="page"/>
      </w:r>
    </w:p>
    <w:p w14:paraId="35C71F76" w14:textId="25E5F3D4" w:rsidR="005238AA" w:rsidRPr="00FF112E" w:rsidRDefault="00425B24">
      <w:pPr>
        <w:jc w:val="center"/>
        <w:rPr>
          <w:rFonts w:asciiTheme="majorHAnsi" w:hAnsiTheme="majorHAnsi" w:cstheme="majorHAnsi"/>
          <w:b/>
          <w:sz w:val="22"/>
          <w:szCs w:val="22"/>
        </w:rPr>
      </w:pPr>
      <w:r w:rsidRPr="00FF112E">
        <w:rPr>
          <w:rFonts w:asciiTheme="majorHAnsi" w:hAnsiTheme="majorHAnsi" w:cstheme="majorHAnsi"/>
          <w:b/>
          <w:sz w:val="22"/>
          <w:szCs w:val="22"/>
        </w:rPr>
        <w:lastRenderedPageBreak/>
        <w:t>Grant Application</w:t>
      </w:r>
    </w:p>
    <w:p w14:paraId="330EAF29" w14:textId="77777777" w:rsidR="005238AA" w:rsidRPr="00FF112E" w:rsidRDefault="005238AA">
      <w:pPr>
        <w:widowControl/>
        <w:rPr>
          <w:rFonts w:asciiTheme="majorHAnsi" w:hAnsiTheme="majorHAnsi" w:cstheme="majorHAnsi"/>
          <w:b/>
          <w:sz w:val="22"/>
          <w:szCs w:val="22"/>
        </w:rPr>
      </w:pPr>
    </w:p>
    <w:p w14:paraId="556281B3"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Organization/Business Name &amp; Mailing Address:</w:t>
      </w:r>
    </w:p>
    <w:p w14:paraId="3F1686A5" w14:textId="77777777" w:rsidR="005238AA" w:rsidRPr="00FF112E" w:rsidRDefault="005238AA">
      <w:pPr>
        <w:widowControl/>
        <w:rPr>
          <w:rFonts w:asciiTheme="majorHAnsi" w:hAnsiTheme="majorHAnsi" w:cstheme="majorHAnsi"/>
          <w:b/>
          <w:sz w:val="22"/>
          <w:szCs w:val="22"/>
        </w:rPr>
      </w:pPr>
    </w:p>
    <w:p w14:paraId="5E3840E1" w14:textId="77777777" w:rsidR="005238AA" w:rsidRPr="00FF112E" w:rsidRDefault="005238AA">
      <w:pPr>
        <w:widowControl/>
        <w:rPr>
          <w:rFonts w:asciiTheme="majorHAnsi" w:hAnsiTheme="majorHAnsi" w:cstheme="majorHAnsi"/>
          <w:b/>
          <w:sz w:val="22"/>
          <w:szCs w:val="22"/>
        </w:rPr>
      </w:pPr>
    </w:p>
    <w:p w14:paraId="2F1DE8E2" w14:textId="77777777" w:rsidR="005238AA" w:rsidRPr="00FF112E" w:rsidRDefault="005238AA">
      <w:pPr>
        <w:widowControl/>
        <w:rPr>
          <w:rFonts w:asciiTheme="majorHAnsi" w:hAnsiTheme="majorHAnsi" w:cstheme="majorHAnsi"/>
          <w:b/>
          <w:sz w:val="22"/>
          <w:szCs w:val="22"/>
        </w:rPr>
      </w:pPr>
    </w:p>
    <w:p w14:paraId="297BE438"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Federal Tax ID (EIN): </w:t>
      </w:r>
    </w:p>
    <w:p w14:paraId="10EF0214" w14:textId="77777777" w:rsidR="005238AA" w:rsidRPr="00FF112E" w:rsidRDefault="005238AA">
      <w:pPr>
        <w:widowControl/>
        <w:rPr>
          <w:rFonts w:asciiTheme="majorHAnsi" w:hAnsiTheme="majorHAnsi" w:cstheme="majorHAnsi"/>
          <w:sz w:val="22"/>
          <w:szCs w:val="22"/>
        </w:rPr>
      </w:pPr>
    </w:p>
    <w:p w14:paraId="3C2F628D"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Primary Contact Information</w:t>
      </w:r>
    </w:p>
    <w:p w14:paraId="00E4984A"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Name &amp; Title:                             </w:t>
      </w:r>
    </w:p>
    <w:p w14:paraId="5CB2F2EC"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Email: </w:t>
      </w:r>
    </w:p>
    <w:p w14:paraId="581E2FBC"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Phone: </w:t>
      </w:r>
    </w:p>
    <w:p w14:paraId="191A2919" w14:textId="77777777" w:rsidR="005238AA" w:rsidRPr="00FF112E" w:rsidRDefault="005238AA">
      <w:pPr>
        <w:widowControl/>
        <w:rPr>
          <w:rFonts w:asciiTheme="majorHAnsi" w:hAnsiTheme="majorHAnsi" w:cstheme="majorHAnsi"/>
          <w:b/>
          <w:sz w:val="22"/>
          <w:szCs w:val="22"/>
        </w:rPr>
      </w:pPr>
    </w:p>
    <w:p w14:paraId="1BA769D8"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Geographic Area(s) &amp; Ethnic Communities served: </w:t>
      </w:r>
    </w:p>
    <w:p w14:paraId="00943B12" w14:textId="77777777" w:rsidR="005238AA" w:rsidRPr="00FF112E" w:rsidRDefault="005238AA">
      <w:pPr>
        <w:widowControl/>
        <w:rPr>
          <w:rFonts w:asciiTheme="majorHAnsi" w:hAnsiTheme="majorHAnsi" w:cstheme="majorHAnsi"/>
          <w:b/>
          <w:sz w:val="22"/>
          <w:szCs w:val="22"/>
        </w:rPr>
      </w:pPr>
    </w:p>
    <w:p w14:paraId="51AACC79" w14:textId="77777777" w:rsidR="005238AA" w:rsidRPr="00FF112E" w:rsidRDefault="005238AA">
      <w:pPr>
        <w:widowControl/>
        <w:rPr>
          <w:rFonts w:asciiTheme="majorHAnsi" w:hAnsiTheme="majorHAnsi" w:cstheme="majorHAnsi"/>
          <w:b/>
          <w:sz w:val="22"/>
          <w:szCs w:val="22"/>
        </w:rPr>
      </w:pPr>
    </w:p>
    <w:p w14:paraId="20731ADF"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Amount requested: </w:t>
      </w:r>
    </w:p>
    <w:p w14:paraId="7ADAA4F1" w14:textId="77777777" w:rsidR="005238AA" w:rsidRPr="00FF112E" w:rsidRDefault="005238AA">
      <w:pPr>
        <w:widowControl/>
        <w:rPr>
          <w:rFonts w:asciiTheme="majorHAnsi" w:hAnsiTheme="majorHAnsi" w:cstheme="majorHAnsi"/>
          <w:sz w:val="22"/>
          <w:szCs w:val="22"/>
        </w:rPr>
      </w:pPr>
    </w:p>
    <w:p w14:paraId="42E7336E" w14:textId="2AA03CB0" w:rsidR="000D4802" w:rsidRPr="00FF112E" w:rsidRDefault="000D4802" w:rsidP="000D4802">
      <w:pPr>
        <w:widowControl/>
        <w:rPr>
          <w:rFonts w:asciiTheme="majorHAnsi" w:hAnsiTheme="majorHAnsi" w:cstheme="majorHAnsi"/>
          <w:b/>
          <w:sz w:val="22"/>
          <w:szCs w:val="22"/>
        </w:rPr>
      </w:pPr>
      <w:r w:rsidRPr="00FF112E">
        <w:rPr>
          <w:rFonts w:asciiTheme="majorHAnsi" w:hAnsiTheme="majorHAnsi" w:cstheme="majorHAnsi"/>
          <w:b/>
          <w:sz w:val="22"/>
          <w:szCs w:val="22"/>
        </w:rPr>
        <w:t xml:space="preserve">Please share how your business/organization plans to support communities in need during this time, such as but not limited to providing listening sessions, </w:t>
      </w:r>
      <w:r w:rsidRPr="00FF112E">
        <w:rPr>
          <w:rFonts w:asciiTheme="majorHAnsi" w:hAnsiTheme="majorHAnsi" w:cstheme="majorHAnsi"/>
          <w:b/>
          <w:bCs/>
          <w:sz w:val="22"/>
          <w:szCs w:val="22"/>
        </w:rPr>
        <w:t xml:space="preserve">mental health support, healing spaces, operational support </w:t>
      </w:r>
      <w:r w:rsidRPr="00FF112E">
        <w:rPr>
          <w:rFonts w:asciiTheme="majorHAnsi" w:hAnsiTheme="majorHAnsi" w:cstheme="majorHAnsi"/>
          <w:b/>
          <w:sz w:val="22"/>
          <w:szCs w:val="22"/>
        </w:rPr>
        <w:t xml:space="preserve">medical supplies, etc. </w:t>
      </w:r>
      <w:r w:rsidRPr="00FF112E">
        <w:rPr>
          <w:rFonts w:asciiTheme="majorHAnsi" w:hAnsiTheme="majorHAnsi" w:cstheme="majorHAnsi"/>
          <w:i/>
          <w:color w:val="333333"/>
          <w:sz w:val="22"/>
          <w:szCs w:val="22"/>
        </w:rPr>
        <w:t xml:space="preserve">(Please be specific, </w:t>
      </w:r>
      <w:proofErr w:type="gramStart"/>
      <w:r w:rsidRPr="00FF112E">
        <w:rPr>
          <w:rFonts w:asciiTheme="majorHAnsi" w:hAnsiTheme="majorHAnsi" w:cstheme="majorHAnsi"/>
          <w:i/>
          <w:color w:val="333333"/>
          <w:sz w:val="22"/>
          <w:szCs w:val="22"/>
        </w:rPr>
        <w:t>clear</w:t>
      </w:r>
      <w:proofErr w:type="gramEnd"/>
      <w:r w:rsidRPr="00FF112E">
        <w:rPr>
          <w:rFonts w:asciiTheme="majorHAnsi" w:hAnsiTheme="majorHAnsi" w:cstheme="majorHAnsi"/>
          <w:i/>
          <w:color w:val="333333"/>
          <w:sz w:val="22"/>
          <w:szCs w:val="22"/>
        </w:rPr>
        <w:t xml:space="preserve"> and concise)</w:t>
      </w:r>
    </w:p>
    <w:p w14:paraId="12E1EA31" w14:textId="77777777" w:rsidR="000D4802" w:rsidRPr="00FF112E" w:rsidRDefault="000D4802" w:rsidP="000D4802">
      <w:pPr>
        <w:widowControl/>
        <w:rPr>
          <w:rFonts w:asciiTheme="majorHAnsi" w:hAnsiTheme="majorHAnsi" w:cstheme="majorHAnsi"/>
          <w:b/>
          <w:sz w:val="22"/>
          <w:szCs w:val="22"/>
        </w:rPr>
      </w:pPr>
    </w:p>
    <w:p w14:paraId="74BF1D44" w14:textId="77777777" w:rsidR="005238AA" w:rsidRPr="00FF112E" w:rsidRDefault="005238AA">
      <w:pPr>
        <w:widowControl/>
        <w:rPr>
          <w:rFonts w:asciiTheme="majorHAnsi" w:hAnsiTheme="majorHAnsi" w:cstheme="majorHAnsi"/>
          <w:i/>
          <w:sz w:val="22"/>
          <w:szCs w:val="22"/>
        </w:rPr>
      </w:pPr>
    </w:p>
    <w:p w14:paraId="0155C8CD" w14:textId="77777777" w:rsidR="005238AA" w:rsidRPr="00FF112E" w:rsidRDefault="005238AA">
      <w:pPr>
        <w:widowControl/>
        <w:rPr>
          <w:rFonts w:asciiTheme="majorHAnsi" w:hAnsiTheme="majorHAnsi" w:cstheme="majorHAnsi"/>
          <w:sz w:val="22"/>
          <w:szCs w:val="22"/>
        </w:rPr>
      </w:pPr>
      <w:bookmarkStart w:id="0" w:name="_gjdgxs" w:colFirst="0" w:colLast="0"/>
      <w:bookmarkEnd w:id="0"/>
    </w:p>
    <w:p w14:paraId="5305160C" w14:textId="77777777" w:rsidR="005238AA" w:rsidRPr="00FF112E" w:rsidRDefault="005238AA">
      <w:pPr>
        <w:widowControl/>
        <w:rPr>
          <w:rFonts w:asciiTheme="majorHAnsi" w:hAnsiTheme="majorHAnsi" w:cstheme="majorHAnsi"/>
          <w:sz w:val="22"/>
          <w:szCs w:val="22"/>
        </w:rPr>
      </w:pPr>
      <w:bookmarkStart w:id="1" w:name="_t87g4bnq3tk" w:colFirst="0" w:colLast="0"/>
      <w:bookmarkEnd w:id="1"/>
    </w:p>
    <w:p w14:paraId="052B9F55" w14:textId="77777777" w:rsidR="005238AA" w:rsidRPr="00FF112E" w:rsidRDefault="005238AA">
      <w:pPr>
        <w:widowControl/>
        <w:rPr>
          <w:rFonts w:asciiTheme="majorHAnsi" w:hAnsiTheme="majorHAnsi" w:cstheme="majorHAnsi"/>
          <w:sz w:val="22"/>
          <w:szCs w:val="22"/>
        </w:rPr>
      </w:pPr>
    </w:p>
    <w:p w14:paraId="758C3E11" w14:textId="77777777" w:rsidR="005238AA" w:rsidRPr="00FF112E" w:rsidRDefault="005238AA">
      <w:pPr>
        <w:widowControl/>
        <w:rPr>
          <w:rFonts w:asciiTheme="majorHAnsi" w:hAnsiTheme="majorHAnsi" w:cstheme="majorHAnsi"/>
          <w:sz w:val="22"/>
          <w:szCs w:val="22"/>
        </w:rPr>
      </w:pPr>
    </w:p>
    <w:p w14:paraId="2036093D" w14:textId="66E58C5B" w:rsidR="005238AA" w:rsidRPr="00FF112E" w:rsidRDefault="005238AA">
      <w:pPr>
        <w:widowControl/>
        <w:rPr>
          <w:rFonts w:asciiTheme="majorHAnsi" w:hAnsiTheme="majorHAnsi" w:cstheme="majorHAnsi"/>
          <w:sz w:val="22"/>
          <w:szCs w:val="22"/>
        </w:rPr>
      </w:pPr>
    </w:p>
    <w:p w14:paraId="0F466B2F" w14:textId="1B8AA1AC" w:rsidR="000D4802" w:rsidRPr="00FF112E" w:rsidRDefault="000D4802">
      <w:pPr>
        <w:widowControl/>
        <w:rPr>
          <w:rFonts w:asciiTheme="majorHAnsi" w:hAnsiTheme="majorHAnsi" w:cstheme="majorHAnsi"/>
          <w:sz w:val="22"/>
          <w:szCs w:val="22"/>
        </w:rPr>
      </w:pPr>
    </w:p>
    <w:p w14:paraId="306914C8" w14:textId="4A4F1991" w:rsidR="000D4802" w:rsidRPr="00FF112E" w:rsidRDefault="000D4802">
      <w:pPr>
        <w:widowControl/>
        <w:rPr>
          <w:rFonts w:asciiTheme="majorHAnsi" w:hAnsiTheme="majorHAnsi" w:cstheme="majorHAnsi"/>
          <w:sz w:val="22"/>
          <w:szCs w:val="22"/>
        </w:rPr>
      </w:pPr>
    </w:p>
    <w:p w14:paraId="5794B281" w14:textId="7E90EF1A" w:rsidR="000D4802" w:rsidRPr="00FF112E" w:rsidRDefault="000D4802">
      <w:pPr>
        <w:widowControl/>
        <w:rPr>
          <w:rFonts w:asciiTheme="majorHAnsi" w:hAnsiTheme="majorHAnsi" w:cstheme="majorHAnsi"/>
          <w:sz w:val="22"/>
          <w:szCs w:val="22"/>
        </w:rPr>
      </w:pPr>
    </w:p>
    <w:p w14:paraId="1931BC66" w14:textId="24154396" w:rsidR="000D4802" w:rsidRPr="00FF112E" w:rsidRDefault="000D4802">
      <w:pPr>
        <w:widowControl/>
        <w:rPr>
          <w:rFonts w:asciiTheme="majorHAnsi" w:hAnsiTheme="majorHAnsi" w:cstheme="majorHAnsi"/>
          <w:sz w:val="22"/>
          <w:szCs w:val="22"/>
        </w:rPr>
      </w:pPr>
    </w:p>
    <w:p w14:paraId="5ECEA39D" w14:textId="38679ADF" w:rsidR="000D4802" w:rsidRPr="00FF112E" w:rsidRDefault="000D4802">
      <w:pPr>
        <w:widowControl/>
        <w:rPr>
          <w:rFonts w:asciiTheme="majorHAnsi" w:hAnsiTheme="majorHAnsi" w:cstheme="majorHAnsi"/>
          <w:sz w:val="22"/>
          <w:szCs w:val="22"/>
        </w:rPr>
      </w:pPr>
    </w:p>
    <w:p w14:paraId="79AD38DF" w14:textId="056BB761" w:rsidR="000D4802" w:rsidRPr="00FF112E" w:rsidRDefault="000D4802">
      <w:pPr>
        <w:widowControl/>
        <w:rPr>
          <w:rFonts w:asciiTheme="majorHAnsi" w:hAnsiTheme="majorHAnsi" w:cstheme="majorHAnsi"/>
          <w:sz w:val="22"/>
          <w:szCs w:val="22"/>
        </w:rPr>
      </w:pPr>
    </w:p>
    <w:p w14:paraId="1066BB2A" w14:textId="5026F334" w:rsidR="000D4802" w:rsidRPr="00FF112E" w:rsidRDefault="000D4802">
      <w:pPr>
        <w:widowControl/>
        <w:rPr>
          <w:rFonts w:asciiTheme="majorHAnsi" w:hAnsiTheme="majorHAnsi" w:cstheme="majorHAnsi"/>
          <w:sz w:val="22"/>
          <w:szCs w:val="22"/>
        </w:rPr>
      </w:pPr>
    </w:p>
    <w:p w14:paraId="014CED88" w14:textId="7F413380" w:rsidR="000D4802" w:rsidRPr="00FF112E" w:rsidRDefault="000D4802">
      <w:pPr>
        <w:widowControl/>
        <w:rPr>
          <w:rFonts w:asciiTheme="majorHAnsi" w:hAnsiTheme="majorHAnsi" w:cstheme="majorHAnsi"/>
          <w:sz w:val="22"/>
          <w:szCs w:val="22"/>
        </w:rPr>
      </w:pPr>
    </w:p>
    <w:p w14:paraId="03619F14" w14:textId="53207EBB" w:rsidR="000D4802" w:rsidRPr="00FF112E" w:rsidRDefault="000D4802">
      <w:pPr>
        <w:widowControl/>
        <w:rPr>
          <w:rFonts w:asciiTheme="majorHAnsi" w:hAnsiTheme="majorHAnsi" w:cstheme="majorHAnsi"/>
          <w:sz w:val="22"/>
          <w:szCs w:val="22"/>
        </w:rPr>
      </w:pPr>
    </w:p>
    <w:p w14:paraId="20AABC2E" w14:textId="5101E7EF" w:rsidR="000D4802" w:rsidRPr="00FF112E" w:rsidRDefault="000D4802">
      <w:pPr>
        <w:widowControl/>
        <w:rPr>
          <w:rFonts w:asciiTheme="majorHAnsi" w:hAnsiTheme="majorHAnsi" w:cstheme="majorHAnsi"/>
          <w:sz w:val="22"/>
          <w:szCs w:val="22"/>
        </w:rPr>
      </w:pPr>
    </w:p>
    <w:p w14:paraId="512B90A4" w14:textId="0F58D519" w:rsidR="000D4802" w:rsidRPr="00FF112E" w:rsidRDefault="000D4802">
      <w:pPr>
        <w:widowControl/>
        <w:rPr>
          <w:rFonts w:asciiTheme="majorHAnsi" w:hAnsiTheme="majorHAnsi" w:cstheme="majorHAnsi"/>
          <w:sz w:val="22"/>
          <w:szCs w:val="22"/>
        </w:rPr>
      </w:pPr>
    </w:p>
    <w:p w14:paraId="5DF3DAAD" w14:textId="6F18FA55" w:rsidR="000D4802" w:rsidRPr="00FF112E" w:rsidRDefault="000D4802">
      <w:pPr>
        <w:widowControl/>
        <w:rPr>
          <w:rFonts w:asciiTheme="majorHAnsi" w:hAnsiTheme="majorHAnsi" w:cstheme="majorHAnsi"/>
          <w:sz w:val="22"/>
          <w:szCs w:val="22"/>
        </w:rPr>
      </w:pPr>
    </w:p>
    <w:p w14:paraId="7E8AEF9F" w14:textId="77777777" w:rsidR="000D4802" w:rsidRPr="00FF112E" w:rsidRDefault="000D4802">
      <w:pPr>
        <w:widowControl/>
        <w:rPr>
          <w:rFonts w:asciiTheme="majorHAnsi" w:hAnsiTheme="majorHAnsi" w:cstheme="majorHAnsi"/>
          <w:sz w:val="22"/>
          <w:szCs w:val="22"/>
        </w:rPr>
      </w:pPr>
    </w:p>
    <w:p w14:paraId="540D34C3" w14:textId="77777777" w:rsidR="005238AA" w:rsidRPr="00FF112E" w:rsidRDefault="00425B24">
      <w:pPr>
        <w:widowControl/>
        <w:rPr>
          <w:rFonts w:asciiTheme="majorHAnsi" w:hAnsiTheme="majorHAnsi" w:cstheme="majorHAnsi"/>
          <w:b/>
          <w:sz w:val="22"/>
          <w:szCs w:val="22"/>
        </w:rPr>
      </w:pPr>
      <w:r w:rsidRPr="00FF112E">
        <w:rPr>
          <w:rFonts w:asciiTheme="majorHAnsi" w:hAnsiTheme="majorHAnsi" w:cstheme="majorHAnsi"/>
          <w:b/>
          <w:sz w:val="22"/>
          <w:szCs w:val="22"/>
        </w:rPr>
        <w:t>Additional Information:</w:t>
      </w:r>
    </w:p>
    <w:p w14:paraId="19AE013F" w14:textId="77777777" w:rsidR="005238AA" w:rsidRPr="00FF112E" w:rsidRDefault="00425B24">
      <w:pPr>
        <w:widowControl/>
        <w:rPr>
          <w:rFonts w:asciiTheme="majorHAnsi" w:hAnsiTheme="majorHAnsi" w:cstheme="majorHAnsi"/>
          <w:i/>
          <w:sz w:val="22"/>
          <w:szCs w:val="22"/>
        </w:rPr>
      </w:pPr>
      <w:r w:rsidRPr="00FF112E">
        <w:rPr>
          <w:rFonts w:asciiTheme="majorHAnsi" w:hAnsiTheme="majorHAnsi" w:cstheme="majorHAnsi"/>
          <w:i/>
          <w:sz w:val="22"/>
          <w:szCs w:val="22"/>
        </w:rPr>
        <w:t>If needed, please use this space to provide any additional information that will assist in the evaluation of this request. </w:t>
      </w:r>
    </w:p>
    <w:p w14:paraId="437290A6" w14:textId="77777777" w:rsidR="005238AA" w:rsidRPr="00FF112E" w:rsidRDefault="005238AA">
      <w:pPr>
        <w:widowControl/>
        <w:rPr>
          <w:rFonts w:asciiTheme="majorHAnsi" w:hAnsiTheme="majorHAnsi" w:cstheme="majorHAnsi"/>
          <w:sz w:val="22"/>
          <w:szCs w:val="22"/>
        </w:rPr>
      </w:pPr>
    </w:p>
    <w:p w14:paraId="21115505" w14:textId="77777777" w:rsidR="005238AA" w:rsidRPr="00FF112E" w:rsidRDefault="005238AA">
      <w:pPr>
        <w:widowControl/>
        <w:rPr>
          <w:rFonts w:asciiTheme="majorHAnsi" w:hAnsiTheme="majorHAnsi" w:cstheme="majorHAnsi"/>
          <w:sz w:val="22"/>
          <w:szCs w:val="22"/>
        </w:rPr>
      </w:pPr>
    </w:p>
    <w:sectPr w:rsidR="005238AA" w:rsidRPr="00FF112E">
      <w:headerReference w:type="even" r:id="rId8"/>
      <w:headerReference w:type="default" r:id="rId9"/>
      <w:footerReference w:type="default" r:id="rId10"/>
      <w:headerReference w:type="first" r:id="rId11"/>
      <w:footerReference w:type="first" r:id="rId12"/>
      <w:pgSz w:w="12240" w:h="15840"/>
      <w:pgMar w:top="778" w:right="720" w:bottom="720" w:left="720" w:header="18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8E3C" w14:textId="77777777" w:rsidR="00E32705" w:rsidRDefault="00425B24">
      <w:r>
        <w:separator/>
      </w:r>
    </w:p>
  </w:endnote>
  <w:endnote w:type="continuationSeparator" w:id="0">
    <w:p w14:paraId="0B709EE0" w14:textId="77777777" w:rsidR="00E32705" w:rsidRDefault="004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9F69" w14:textId="721F16FA" w:rsidR="005238AA" w:rsidRDefault="00425B24">
    <w:pPr>
      <w:widowControl/>
      <w:jc w:val="center"/>
      <w:rPr>
        <w:b/>
        <w:sz w:val="22"/>
        <w:szCs w:val="22"/>
      </w:rPr>
    </w:pPr>
    <w:r>
      <w:rPr>
        <w:b/>
        <w:sz w:val="22"/>
        <w:szCs w:val="22"/>
      </w:rPr>
      <w:t xml:space="preserve">Please submit this completed application to </w:t>
    </w:r>
    <w:hyperlink r:id="rId1">
      <w:r w:rsidR="001163F6">
        <w:rPr>
          <w:b/>
          <w:color w:val="1155CC"/>
          <w:sz w:val="22"/>
          <w:szCs w:val="22"/>
          <w:u w:val="single"/>
        </w:rPr>
        <w:t>yasmin.padamsee</w:t>
      </w:r>
      <w:r>
        <w:rPr>
          <w:b/>
          <w:color w:val="1155CC"/>
          <w:sz w:val="22"/>
          <w:szCs w:val="22"/>
          <w:u w:val="single"/>
        </w:rPr>
        <w:t>@aacommission.org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1EFD" w14:textId="77777777" w:rsidR="005238AA" w:rsidRDefault="00425B24">
    <w:pPr>
      <w:widowControl/>
      <w:jc w:val="center"/>
      <w:rPr>
        <w:sz w:val="22"/>
        <w:szCs w:val="22"/>
      </w:rPr>
    </w:pPr>
    <w:r>
      <w:rPr>
        <w:sz w:val="22"/>
        <w:szCs w:val="22"/>
      </w:rPr>
      <w:t>1 Ashburton Place, 12th Fl, Boston, MA 02155</w:t>
    </w:r>
  </w:p>
  <w:p w14:paraId="15921DB4" w14:textId="77777777" w:rsidR="005238AA" w:rsidRDefault="00425B24">
    <w:pPr>
      <w:widowControl/>
      <w:jc w:val="center"/>
      <w:rPr>
        <w:sz w:val="22"/>
        <w:szCs w:val="22"/>
      </w:rPr>
    </w:pPr>
    <w:r>
      <w:rPr>
        <w:sz w:val="20"/>
        <w:szCs w:val="20"/>
      </w:rPr>
      <w:t>I</w:t>
    </w:r>
    <w:r>
      <w:rPr>
        <w:sz w:val="22"/>
        <w:szCs w:val="22"/>
      </w:rPr>
      <w:t xml:space="preserve">f you have additional questions, please contact us at </w:t>
    </w:r>
    <w:hyperlink r:id="rId1">
      <w:r>
        <w:rPr>
          <w:color w:val="0000FF"/>
          <w:sz w:val="22"/>
          <w:szCs w:val="22"/>
          <w:u w:val="single"/>
        </w:rPr>
        <w:t>aac@aacommission.org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59D7" w14:textId="77777777" w:rsidR="00E32705" w:rsidRDefault="00425B24">
      <w:r>
        <w:separator/>
      </w:r>
    </w:p>
  </w:footnote>
  <w:footnote w:type="continuationSeparator" w:id="0">
    <w:p w14:paraId="1C90B6AC" w14:textId="77777777" w:rsidR="00E32705" w:rsidRDefault="0042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CCD5" w14:textId="77777777" w:rsidR="005238AA" w:rsidRDefault="005238A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BB2" w14:textId="77777777" w:rsidR="005238AA" w:rsidRDefault="00425B24">
    <w:pPr>
      <w:pBdr>
        <w:top w:val="nil"/>
        <w:left w:val="nil"/>
        <w:bottom w:val="nil"/>
        <w:right w:val="nil"/>
        <w:between w:val="nil"/>
      </w:pBdr>
      <w:tabs>
        <w:tab w:val="center" w:pos="4320"/>
        <w:tab w:val="right" w:pos="8640"/>
      </w:tabs>
      <w:rPr>
        <w:color w:val="000000"/>
      </w:rPr>
    </w:pPr>
    <w:r>
      <w:rPr>
        <w:rFonts w:ascii="Arial" w:eastAsia="Arial" w:hAnsi="Arial" w:cs="Arial"/>
        <w:noProof/>
        <w:color w:val="000000"/>
        <w:sz w:val="22"/>
        <w:szCs w:val="22"/>
      </w:rPr>
      <w:drawing>
        <wp:inline distT="0" distB="0" distL="0" distR="0" wp14:anchorId="2E122A6A" wp14:editId="09F1DD62">
          <wp:extent cx="6867525" cy="1042670"/>
          <wp:effectExtent l="0" t="0" r="0" b="0"/>
          <wp:docPr id="2" name="image1.jpg" descr="AAC_logo_horizontal_white"/>
          <wp:cNvGraphicFramePr/>
          <a:graphic xmlns:a="http://schemas.openxmlformats.org/drawingml/2006/main">
            <a:graphicData uri="http://schemas.openxmlformats.org/drawingml/2006/picture">
              <pic:pic xmlns:pic="http://schemas.openxmlformats.org/drawingml/2006/picture">
                <pic:nvPicPr>
                  <pic:cNvPr id="0" name="image1.jpg" descr="AAC_logo_horizontal_white"/>
                  <pic:cNvPicPr preferRelativeResize="0"/>
                </pic:nvPicPr>
                <pic:blipFill>
                  <a:blip r:embed="rId1"/>
                  <a:srcRect t="10341" b="11761"/>
                  <a:stretch>
                    <a:fillRect/>
                  </a:stretch>
                </pic:blipFill>
                <pic:spPr>
                  <a:xfrm>
                    <a:off x="0" y="0"/>
                    <a:ext cx="6867525" cy="10426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734C" w14:textId="77777777" w:rsidR="005238AA" w:rsidRDefault="00425B24">
    <w:pPr>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14:anchorId="1EC6A6E9" wp14:editId="45FDF5DC">
          <wp:extent cx="6858000" cy="11283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7496" b="8190"/>
                  <a:stretch>
                    <a:fillRect/>
                  </a:stretch>
                </pic:blipFill>
                <pic:spPr>
                  <a:xfrm>
                    <a:off x="0" y="0"/>
                    <a:ext cx="6858000" cy="11283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19C"/>
    <w:multiLevelType w:val="hybridMultilevel"/>
    <w:tmpl w:val="35C63EF0"/>
    <w:lvl w:ilvl="0" w:tplc="FC389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3023"/>
    <w:multiLevelType w:val="multilevel"/>
    <w:tmpl w:val="D1C63550"/>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 w15:restartNumberingAfterBreak="0">
    <w:nsid w:val="4AA9059E"/>
    <w:multiLevelType w:val="multilevel"/>
    <w:tmpl w:val="7D6C0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DF23CE"/>
    <w:multiLevelType w:val="hybridMultilevel"/>
    <w:tmpl w:val="B2F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zY3MDO2MDIxtDBR0lEKTi0uzszPAykwqgUAVy3l+CwAAAA="/>
  </w:docVars>
  <w:rsids>
    <w:rsidRoot w:val="005238AA"/>
    <w:rsid w:val="000D4802"/>
    <w:rsid w:val="001163F6"/>
    <w:rsid w:val="00425B24"/>
    <w:rsid w:val="005238AA"/>
    <w:rsid w:val="006D3420"/>
    <w:rsid w:val="00840604"/>
    <w:rsid w:val="00B36B40"/>
    <w:rsid w:val="00C811CB"/>
    <w:rsid w:val="00E32705"/>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9A01"/>
  <w15:docId w15:val="{4039C84F-2119-4F6B-8445-A7A1FE58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972" w:right="-720"/>
      <w:outlineLvl w:val="0"/>
    </w:pPr>
    <w:rPr>
      <w:b/>
      <w:color w:val="000080"/>
    </w:rPr>
  </w:style>
  <w:style w:type="paragraph" w:styleId="Heading2">
    <w:name w:val="heading 2"/>
    <w:basedOn w:val="Normal"/>
    <w:next w:val="Normal"/>
    <w:uiPriority w:val="9"/>
    <w:semiHidden/>
    <w:unhideWhenUsed/>
    <w:qFormat/>
    <w:pPr>
      <w:keepNext/>
      <w:ind w:left="612" w:right="1692"/>
      <w:jc w:val="center"/>
      <w:outlineLvl w:val="1"/>
    </w:pPr>
    <w:rPr>
      <w:b/>
      <w:color w:val="00008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4802"/>
    <w:pPr>
      <w:widowControl/>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36B40"/>
    <w:pPr>
      <w:tabs>
        <w:tab w:val="center" w:pos="4680"/>
        <w:tab w:val="right" w:pos="9360"/>
      </w:tabs>
    </w:pPr>
  </w:style>
  <w:style w:type="character" w:customStyle="1" w:styleId="FooterChar">
    <w:name w:val="Footer Char"/>
    <w:basedOn w:val="DefaultParagraphFont"/>
    <w:link w:val="Footer"/>
    <w:uiPriority w:val="99"/>
    <w:rsid w:val="00B3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pub/irs-pdf/fw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ants@aa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ac@aacommiss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Padamsee</dc:creator>
  <cp:lastModifiedBy>Yasmin Padamsee</cp:lastModifiedBy>
  <cp:revision>4</cp:revision>
  <dcterms:created xsi:type="dcterms:W3CDTF">2021-04-30T16:32:00Z</dcterms:created>
  <dcterms:modified xsi:type="dcterms:W3CDTF">2021-05-03T06:36:00Z</dcterms:modified>
</cp:coreProperties>
</file>